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Abony Város Önkormányzatának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/2019.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V.30.</w:t>
      </w: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) önkormányzati rendelete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a lakossági kezdeményezésre önkormányzati támogatással megvalósuló</w:t>
      </w:r>
    </w:p>
    <w:p w:rsidR="00F40ADC" w:rsidRDefault="00F40ADC" w:rsidP="00F40AD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járdaépítésekről</w:t>
      </w:r>
    </w:p>
    <w:p w:rsidR="008C1347" w:rsidRPr="008C1347" w:rsidRDefault="008C1347" w:rsidP="008C13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</w:pPr>
      <w:r w:rsidRPr="008C13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 xml:space="preserve">(egységes szerkezetben az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 xml:space="preserve">1/2020.(I.31.) </w:t>
      </w:r>
      <w:r w:rsidRPr="008C13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>önkormányzati rendelet</w:t>
      </w:r>
      <w:r w:rsidR="00545E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>tel</w:t>
      </w:r>
      <w:r w:rsidRPr="008C13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>)</w:t>
      </w:r>
    </w:p>
    <w:p w:rsidR="008C1347" w:rsidRPr="00F40ADC" w:rsidRDefault="008C1347" w:rsidP="00F40AD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Abony Város Önkormányzatának Képviselő-testülete az Alaptörvény 32. cikk (2) bekezdésében meghatározott eredeti jogalkotói hatáskörében, a Magyarország helyi önkormányzatairól szóló 2011. évi CLXXXIX. törvény 13. § (1) bekezdés 2. pontjában meghatározott feladatkörében eljárva a következőket rendeli el: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A rendelet hatálya Abony Város belterületére terjed ki.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(1) Lakossági kezdeményezésre történő járdaépítésekhez, járdafelújításhoz, Abony Város Önkormányzatának Képviselő-testülete (továbbiakban: Képviselő-testület) pályázati rendszerben támogatást nyújt.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(2) Járdaépítés, járdafelújítás támogatására a pályázat az alábbiak szerint nyújtható be: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a) utcaközösségi szinten,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b) egyénileg.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(3) A támogatás önálló helyrajzi számmal rendelkező ingatlanonként nyújtható az alábbi műszaki tartalmakra: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a) új járdaszakasz megépítésére,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b) járdaszakasz felújítására.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(4) A pályázat benyújtásának feltételei: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a) A rendelet 1. mellékletében foglalt tartalmi követelményeknek megfelelő pályázati adatlap benyújtása.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b) A rendelet 2. melléklete szerinti nyilatkozat benyújtása.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c)</w:t>
      </w:r>
      <w:r w:rsidR="002B055C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"/>
      </w:r>
      <w:r w:rsidR="002D2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603" w:rsidRPr="002D2603">
        <w:rPr>
          <w:rFonts w:ascii="Times New Roman" w:eastAsia="Calibri" w:hAnsi="Times New Roman" w:cs="Times New Roman"/>
          <w:sz w:val="24"/>
          <w:szCs w:val="24"/>
          <w:lang w:eastAsia="hu-HU"/>
        </w:rPr>
        <w:t>A létesítendő beruházás feltüntetése térképrészleten, melyet kérés esetén az Abonyi Polgármesteri Hivatal Településfejlesztési Osztálya biztosít.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(5) A részletes pályázati kiírást a rendelet 3. melléklete tartalmazza.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6153A6">
        <w:rPr>
          <w:rStyle w:val="Lbjegyzet-hivatkozs"/>
          <w:rFonts w:ascii="Times New Roman" w:eastAsia="Calibri" w:hAnsi="Times New Roman" w:cs="Times New Roman"/>
          <w:b/>
          <w:bCs/>
          <w:sz w:val="24"/>
          <w:szCs w:val="24"/>
        </w:rPr>
        <w:footnoteReference w:id="2"/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53A6" w:rsidRPr="006153A6" w:rsidRDefault="006153A6" w:rsidP="006153A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53A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önkormányzati támogatás mértéke a kivitelezéshez szükséges </w:t>
      </w:r>
      <w:r w:rsidRPr="006153A6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építési anyag</w:t>
      </w:r>
      <w:r w:rsidRPr="006153A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(homok, kavics, homokos kavics, cement, térkő, készbeton, aszfalt) számlájának megtérítése 4.500.-Ft/m2 (bruttó) összeghatárig.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40ADC" w:rsidRPr="00F40ADC" w:rsidRDefault="00F40ADC" w:rsidP="00F40ADC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</w:t>
      </w:r>
      <w:r w:rsidR="00DB060A">
        <w:rPr>
          <w:rStyle w:val="Lbjegyzet-hivatkozs"/>
          <w:rFonts w:ascii="Times New Roman" w:eastAsia="Calibri" w:hAnsi="Times New Roman" w:cs="Times New Roman"/>
          <w:b/>
          <w:bCs/>
          <w:sz w:val="24"/>
          <w:szCs w:val="24"/>
        </w:rPr>
        <w:footnoteReference w:id="3"/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060A" w:rsidRPr="00DB060A" w:rsidRDefault="00DB060A" w:rsidP="00DB060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járdaépítésekre, járdafelújításokra felhasználható támogatás keretösszegét a kivitelezés évének költségvetése határozza meg.</w:t>
      </w:r>
    </w:p>
    <w:p w:rsidR="00DB060A" w:rsidRPr="00DB060A" w:rsidRDefault="00DB060A" w:rsidP="00DB060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(2) A pályázatokat tárgyév február 15-től szeptember 15-ig lehet a pályázó utcaközösségeknek és az egyéni pályázóknak Abony Város Önkormányzat Képviselő-testületének címezve az Abonyi Polgármesteri Hivatalhoz írásban (2740. Abony, Kossuth tér 1.) vagy elektronikusan (</w:t>
      </w:r>
      <w:hyperlink r:id="rId8" w:history="1">
        <w:r w:rsidRPr="00DB060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hu-HU"/>
          </w:rPr>
          <w:t>abony@abony.hu</w:t>
        </w:r>
      </w:hyperlink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) benyújtani.</w:t>
      </w:r>
    </w:p>
    <w:p w:rsidR="00DB060A" w:rsidRPr="00DB060A" w:rsidRDefault="00DB060A" w:rsidP="00DB060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(3) A pályázatok elbírálásáról a benyújtást követő munkarend szerinti Képviselő-testületi ülésen dönt a hatáskör gyakorlója.</w:t>
      </w:r>
    </w:p>
    <w:p w:rsidR="00DB060A" w:rsidRPr="00DB060A" w:rsidRDefault="00DB060A" w:rsidP="00DB060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(4) Nyertes pályázat esetén a pályázó a pályázat elszámolása érdekében a pályázathoz kapcsolódó, Abony Város Önkormányzata (2740. Abony, Kossuth tér 1.) nevére kiállított számlákat a kivitelezés befejezését követő 15 napon belül, de legkésőbb tárgyév november 30-ig az (5) bekezdésben foglalt teljesítésigazolással együtt köteles benyújtani. A benyújtott számlák nem tartalmazhatnak fordított Áfa fizetési kötelezettség alá tartozó tételeket. </w:t>
      </w:r>
    </w:p>
    <w:p w:rsidR="00DB060A" w:rsidRPr="00DB060A" w:rsidRDefault="00DB060A" w:rsidP="00DB060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(5) Járdaépítés, járdafelújítás beruházásának megkezdése előtt a kivitelezés műszaki paramétereit egyeztetni kell a Polgármesteri Hivatal Településfejlesztési Osztályával, majd a beruházás megvalósítását követően be kell szerezni a Településfejlesztési Osztály teljesítésigazolását az adott járdaépítés szakszerűségéről.</w:t>
      </w:r>
    </w:p>
    <w:p w:rsidR="00DB060A" w:rsidRPr="00DB060A" w:rsidRDefault="00DB060A" w:rsidP="00DB060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(6) A járdaépítés/felújítás kivitelezése során kötelezően betartandó műszaki paraméterek:</w:t>
      </w:r>
    </w:p>
    <w:p w:rsidR="00DB060A" w:rsidRPr="00DB060A" w:rsidRDefault="00DB060A" w:rsidP="00DB060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a járda rétegvastagságában a legfelső réteg (beton, aszfalt, térkő) vastagságának el kell érnie a 8 cm-t,</w:t>
      </w:r>
    </w:p>
    <w:p w:rsidR="00DB060A" w:rsidRPr="00DB060A" w:rsidRDefault="00DB060A" w:rsidP="00DB060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a járda szélességének legalább 1 méternek kell lennie.</w:t>
      </w:r>
    </w:p>
    <w:p w:rsidR="00DB060A" w:rsidRPr="00DB060A" w:rsidRDefault="00DB060A" w:rsidP="00DB060A">
      <w:p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B060A">
        <w:rPr>
          <w:rFonts w:ascii="Times New Roman" w:eastAsia="Calibri" w:hAnsi="Times New Roman" w:cs="Times New Roman"/>
          <w:sz w:val="24"/>
          <w:szCs w:val="24"/>
          <w:lang w:eastAsia="hu-HU"/>
        </w:rPr>
        <w:t>(7) A képviselő-testület a támogatás összegét a számla és nyilatkozat hiánytalan benyújtásától számított 15 napon belül átutalja a pályázó által írásban megadott bankszámlaszámra.</w:t>
      </w:r>
    </w:p>
    <w:p w:rsidR="00F40ADC" w:rsidRPr="00F40ADC" w:rsidRDefault="00F40ADC" w:rsidP="00F40ADC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Az adott évi költségvetési rendelet alapján jóváhagyott keretösszeg felhasználása esetén a képviselő-testület dönt a keretösszeg odaítélésről vagy a pályázati rendszer határozatlan időre történő felfüggesztéséről.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0AD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Ez a rendelet 2019. június 01. napján lép hatályba.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 xml:space="preserve">     Romhányiné dr Balogh Edit </w:t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  <w:t xml:space="preserve">    dr. Nagy Péter 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 xml:space="preserve">     polgármester </w:t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</w:r>
      <w:r w:rsidRPr="00F40ADC">
        <w:rPr>
          <w:rFonts w:ascii="Times New Roman" w:eastAsia="Calibri" w:hAnsi="Times New Roman" w:cs="Times New Roman"/>
          <w:sz w:val="24"/>
          <w:szCs w:val="24"/>
        </w:rPr>
        <w:tab/>
        <w:t>jegyző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A kihirdetés napja: 201</w:t>
      </w:r>
      <w:r>
        <w:rPr>
          <w:rFonts w:ascii="Times New Roman" w:eastAsia="Calibri" w:hAnsi="Times New Roman" w:cs="Times New Roman"/>
          <w:sz w:val="24"/>
          <w:szCs w:val="24"/>
        </w:rPr>
        <w:t>9. május 30.</w:t>
      </w: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40ADC" w:rsidRPr="00F40ADC" w:rsidRDefault="00F40ADC" w:rsidP="00F40ADC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40ADC">
        <w:rPr>
          <w:rFonts w:ascii="Times New Roman" w:eastAsia="Calibri" w:hAnsi="Times New Roman" w:cs="Times New Roman"/>
          <w:sz w:val="24"/>
          <w:szCs w:val="24"/>
        </w:rPr>
        <w:t>dr. Nagy Péter</w:t>
      </w:r>
    </w:p>
    <w:p w:rsidR="00F40ADC" w:rsidRDefault="00F40ADC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40ADC">
        <w:rPr>
          <w:rFonts w:ascii="Times New Roman" w:eastAsia="Calibri" w:hAnsi="Times New Roman" w:cs="Times New Roman"/>
          <w:sz w:val="24"/>
          <w:szCs w:val="24"/>
        </w:rPr>
        <w:t>jegyző</w:t>
      </w:r>
    </w:p>
    <w:p w:rsidR="00174033" w:rsidRPr="00F40ADC" w:rsidRDefault="00174033" w:rsidP="00F40AD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74033" w:rsidRPr="00174033" w:rsidRDefault="00174033" w:rsidP="00D8267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74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Záradék: </w:t>
      </w:r>
      <w:r w:rsidR="00D82676" w:rsidRPr="00D82676">
        <w:rPr>
          <w:rFonts w:ascii="Times New Roman" w:eastAsia="Calibri" w:hAnsi="Times New Roman" w:cs="Times New Roman"/>
          <w:sz w:val="24"/>
          <w:szCs w:val="24"/>
        </w:rPr>
        <w:t>Abony Város Önkormányzatának</w:t>
      </w:r>
      <w:r w:rsidR="00D82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676" w:rsidRPr="00D82676">
        <w:rPr>
          <w:rFonts w:ascii="Times New Roman" w:eastAsia="Calibri" w:hAnsi="Times New Roman" w:cs="Times New Roman"/>
          <w:sz w:val="24"/>
          <w:szCs w:val="24"/>
        </w:rPr>
        <w:t>12/2019. (V.30.) önkormányzati rendelete</w:t>
      </w:r>
      <w:r w:rsidR="00D82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676" w:rsidRPr="00D82676">
        <w:rPr>
          <w:rFonts w:ascii="Times New Roman" w:eastAsia="Calibri" w:hAnsi="Times New Roman" w:cs="Times New Roman"/>
          <w:sz w:val="24"/>
          <w:szCs w:val="24"/>
        </w:rPr>
        <w:t>a lakossági kezdeményezésre önkormányzati támogatással megvalósuló</w:t>
      </w:r>
      <w:r w:rsidR="00D82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676" w:rsidRPr="00D82676">
        <w:rPr>
          <w:rFonts w:ascii="Times New Roman" w:eastAsia="Calibri" w:hAnsi="Times New Roman" w:cs="Times New Roman"/>
          <w:sz w:val="24"/>
          <w:szCs w:val="24"/>
        </w:rPr>
        <w:t>járdaépítésekről</w:t>
      </w:r>
      <w:r w:rsidR="00D82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03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rendeletekkel egységes szerkezetbe foglalása megtörtént:</w:t>
      </w:r>
    </w:p>
    <w:p w:rsidR="00174033" w:rsidRPr="00174033" w:rsidRDefault="00174033" w:rsidP="0017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033" w:rsidRPr="00174033" w:rsidRDefault="00174033" w:rsidP="0017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033">
        <w:rPr>
          <w:rFonts w:ascii="Times New Roman" w:eastAsia="Times New Roman" w:hAnsi="Times New Roman" w:cs="Times New Roman"/>
          <w:sz w:val="24"/>
          <w:szCs w:val="24"/>
          <w:lang w:eastAsia="hu-HU"/>
        </w:rPr>
        <w:t>- Abony Város Önkormányzat Képviselő-testületének 1/</w:t>
      </w:r>
      <w:r w:rsidR="00D8267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</w:t>
      </w:r>
      <w:r w:rsidRPr="00174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2676">
        <w:rPr>
          <w:rFonts w:ascii="Times New Roman" w:eastAsia="Times New Roman" w:hAnsi="Times New Roman" w:cs="Times New Roman"/>
          <w:sz w:val="24"/>
          <w:szCs w:val="24"/>
          <w:lang w:eastAsia="hu-HU"/>
        </w:rPr>
        <w:t>(I.31.)</w:t>
      </w:r>
      <w:r w:rsidRPr="00174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önkormányzati rendelete </w:t>
      </w:r>
    </w:p>
    <w:p w:rsidR="00174033" w:rsidRDefault="00174033"/>
    <w:p w:rsidR="00174033" w:rsidRDefault="00174033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C56F2" w:rsidRDefault="001C56F2"/>
    <w:p w:rsidR="00174033" w:rsidRDefault="00174033"/>
    <w:p w:rsidR="00B51F93" w:rsidRPr="00B51F93" w:rsidRDefault="00B51F93" w:rsidP="00B51F93">
      <w:pPr>
        <w:autoSpaceDE w:val="0"/>
        <w:autoSpaceDN w:val="0"/>
        <w:adjustRightInd w:val="0"/>
        <w:spacing w:after="0" w:line="240" w:lineRule="auto"/>
        <w:ind w:left="307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51F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lastRenderedPageBreak/>
        <w:t>1.melléklet a 12/2019. (V.30.) önkormányzati rendelethez</w:t>
      </w:r>
      <w:r w:rsidR="00E9169A">
        <w:rPr>
          <w:rStyle w:val="Lbjegyzet-hivatkozs"/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footnoteReference w:id="4"/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240" w:lineRule="auto"/>
        <w:ind w:left="3432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….. ÉVI LAKOSSÁGI JÁRDAÉPÍTÉSI/FELÚJÍTÁSI PÁLYÁZATI ADATLAP*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1. A pályázattal érintett terület megnevezése: ………………………………………….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2. A pályázattal érintett terület nagysága: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szélesség: ……….m,              hosszúság: ………..m,               terület: …………m</w:t>
      </w:r>
      <w:r w:rsidRPr="00666A5E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3. A pályázat tárgya: *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a) járdaépítés,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b) járdafelújítás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4. A kivitelezés tervezett időpontja: ………………………………………….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5. Pályázó/pályázók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Neve (A)</w:t>
      </w: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Lakcíme (B) </w:t>
      </w: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Az ingatlan hrsz-a (C)</w:t>
      </w: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Aláírása (D)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1., ………………………………………………………………………………………………..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2., ………………………………………………………………………………………………..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3., ………………………………………………………………………………………………..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4., ………………………………………………………………………………………………..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5., ………………………………………………………………………………………………..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6., ………………………………………………………………………………………………..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7., ………………………………………………………………………………………………..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(Kiegészítő lapon folytatható!)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6. Utcaközösség esetén a képviselő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a) neve: …………………………………………..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b) címe: ………………………………………….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c) telefonszáma: …………………………………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7.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Kijelentjük, hogy jelen pályázati adatlapon közölt adatok a valóságnak megfelelnek.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Abony, ………………………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*a megfelelő rész aláhúzandó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ind w:left="3540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………………………………………….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ind w:left="4248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pályázó/közös képviselő</w:t>
      </w:r>
    </w:p>
    <w:p w:rsidR="00B51F93" w:rsidRPr="00666A5E" w:rsidRDefault="00B51F93" w:rsidP="00B51F93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aláírása</w:t>
      </w:r>
    </w:p>
    <w:p w:rsidR="00B51F93" w:rsidRDefault="00B51F93" w:rsidP="00B51F93"/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D04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2. melléklet a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12</w:t>
      </w:r>
      <w:r w:rsidRPr="005D0445">
        <w:rPr>
          <w:rFonts w:ascii="Times New Roman" w:eastAsia="Calibri" w:hAnsi="Times New Roman" w:cs="Times New Roman"/>
          <w:i/>
          <w:iCs/>
          <w:sz w:val="24"/>
          <w:szCs w:val="24"/>
        </w:rPr>
        <w:t>/2019. 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V.30.</w:t>
      </w:r>
      <w:r w:rsidRPr="005D0445">
        <w:rPr>
          <w:rFonts w:ascii="Times New Roman" w:eastAsia="Calibri" w:hAnsi="Times New Roman" w:cs="Times New Roman"/>
          <w:i/>
          <w:iCs/>
          <w:sz w:val="24"/>
          <w:szCs w:val="24"/>
        </w:rPr>
        <w:t>) önkormányzati rendelethez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D04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NYILATKOZAT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>Alulírott ………………………………………………………………………………..………..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 xml:space="preserve">Abony, ……………………..………………………………….. ……..………sz. alatti lakos, a 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>lakossági járdaépítés/járdafelújítás* pályázattal kapcsolatban nyilatkozom, hogy az építési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>anyag 4.500.- Ft/m2 (bruttó) összegű támogatáson felül felmerülő költségeket vállalom.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>Tudomásul veszem, hogy az elkészült járda térítésmentesen önkormányzati tulajdonba kerül az átadást követően.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>Abony, 20………………………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ab/>
      </w:r>
      <w:r w:rsidRPr="005D0445">
        <w:rPr>
          <w:rFonts w:ascii="Times New Roman" w:eastAsia="Calibri" w:hAnsi="Times New Roman" w:cs="Times New Roman"/>
          <w:sz w:val="24"/>
          <w:szCs w:val="24"/>
        </w:rPr>
        <w:tab/>
      </w:r>
      <w:r w:rsidRPr="005D0445">
        <w:rPr>
          <w:rFonts w:ascii="Times New Roman" w:eastAsia="Calibri" w:hAnsi="Times New Roman" w:cs="Times New Roman"/>
          <w:sz w:val="24"/>
          <w:szCs w:val="24"/>
        </w:rPr>
        <w:tab/>
      </w:r>
      <w:r w:rsidRPr="005D0445">
        <w:rPr>
          <w:rFonts w:ascii="Times New Roman" w:eastAsia="Calibri" w:hAnsi="Times New Roman" w:cs="Times New Roman"/>
          <w:sz w:val="24"/>
          <w:szCs w:val="24"/>
        </w:rPr>
        <w:tab/>
      </w:r>
      <w:r w:rsidRPr="005D0445">
        <w:rPr>
          <w:rFonts w:ascii="Times New Roman" w:eastAsia="Calibri" w:hAnsi="Times New Roman" w:cs="Times New Roman"/>
          <w:sz w:val="24"/>
          <w:szCs w:val="24"/>
        </w:rPr>
        <w:tab/>
      </w:r>
      <w:r w:rsidRPr="005D0445">
        <w:rPr>
          <w:rFonts w:ascii="Times New Roman" w:eastAsia="Calibri" w:hAnsi="Times New Roman" w:cs="Times New Roman"/>
          <w:sz w:val="24"/>
          <w:szCs w:val="24"/>
        </w:rPr>
        <w:tab/>
      </w:r>
      <w:r w:rsidRPr="005D0445">
        <w:rPr>
          <w:rFonts w:ascii="Times New Roman" w:eastAsia="Calibri" w:hAnsi="Times New Roman" w:cs="Times New Roman"/>
          <w:sz w:val="24"/>
          <w:szCs w:val="24"/>
        </w:rPr>
        <w:tab/>
      </w:r>
      <w:r w:rsidRPr="005D0445">
        <w:rPr>
          <w:rFonts w:ascii="Times New Roman" w:eastAsia="Calibri" w:hAnsi="Times New Roman" w:cs="Times New Roman"/>
          <w:sz w:val="24"/>
          <w:szCs w:val="24"/>
        </w:rPr>
        <w:tab/>
        <w:t xml:space="preserve">             aláírás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5D0445">
        <w:rPr>
          <w:rFonts w:ascii="Times New Roman" w:eastAsia="Calibri" w:hAnsi="Times New Roman" w:cs="Times New Roman"/>
          <w:sz w:val="24"/>
          <w:szCs w:val="24"/>
        </w:rPr>
        <w:t>*a megfelelő rész aláhúzandó</w:t>
      </w:r>
    </w:p>
    <w:p w:rsidR="004F3951" w:rsidRPr="005D0445" w:rsidRDefault="004F3951" w:rsidP="004F3951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A2DC2" w:rsidRPr="00666A5E" w:rsidRDefault="00FA2DC2" w:rsidP="00FA2DC2">
      <w:pPr>
        <w:spacing w:after="0" w:line="240" w:lineRule="auto"/>
        <w:ind w:left="307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66A5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3. melléklet a 12/2019. (V.30.) önkormányzati rendelethez</w:t>
      </w:r>
      <w:r w:rsidR="0017799C">
        <w:rPr>
          <w:rStyle w:val="Lbjegyzet-hivatkozs"/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footnoteReference w:id="5"/>
      </w:r>
    </w:p>
    <w:p w:rsidR="00FA2DC2" w:rsidRPr="00666A5E" w:rsidRDefault="00FA2DC2" w:rsidP="00FA2D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t>RÉSZLETES PÁLYÁZATI KIÍRÁS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1.) Abony Város Önkormányzata pályázatot ír ki a költségvetési rendeletben jóváhagyott ……………….. Ft keretösszeg erejéig ….… évre a lakossági kezdeményezésre önkormányzati támogatással megvalósuló járdaépítésre, járdafelújításra.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2.) A pályázatnak tartalmaznia kell a rendelet 1. mellékletében foglalt pályázati adatlapot, a rendelet 2. § (4) bekezdés c) pontja szerinti térképrészletet és a rendelet 2. mellékletében foglalt nyilatkozatot.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3.) A pályázatokat lezárt borítékban – feltüntetve az évet és a pályázat fajtáját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„ ……...évi lakossági járdaépítés/járdafelújítás”.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A pályázatok beadásának határideje: minden év február 15-től szeptember 15-ig.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Helye: Abonyi Polgármesteri Hivatal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2740. Abony, Kossuth tér 1.</w:t>
      </w:r>
    </w:p>
    <w:p w:rsidR="00FA2DC2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pályázatok elbírálása során az utcaközösségek által benyújtott pályázatok elsőbbséget élveznek.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4.) Az önkormányzati támogatás mértéke </w:t>
      </w:r>
      <w:r w:rsidRPr="00666A5E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a kivitelezéshez szükséges építési anyag (homok, kavics, homokos kavics, cement, térkő, készbeton, aszfalt) számlájának megtérítése 4.500.-Ft/m</w:t>
      </w:r>
      <w:r w:rsidRPr="00666A5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hu-HU"/>
        </w:rPr>
        <w:t>2</w:t>
      </w:r>
      <w:r w:rsidRPr="00666A5E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 xml:space="preserve"> (bruttó) összeghatárig. A számla nem tartalmazhat fordított ÁFA fizetési kötelezettség alá tartozó tételeket.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5.) A pályázatokat, benyújtást követően, folyamatosan, Abony Város Önkormányzatának Képviselő-testülete munkarend szerinti ülésein bírálja el.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Abony, …………………..</w:t>
      </w: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Pr="00666A5E" w:rsidRDefault="00FA2DC2" w:rsidP="00FA2DC2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A2DC2" w:rsidRPr="00666A5E" w:rsidRDefault="00FA2DC2" w:rsidP="00FA2DC2">
      <w:pPr>
        <w:spacing w:after="0" w:line="300" w:lineRule="exact"/>
        <w:ind w:left="4248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66A5E">
        <w:rPr>
          <w:rFonts w:ascii="Times New Roman" w:eastAsia="Calibri" w:hAnsi="Times New Roman" w:cs="Times New Roman"/>
          <w:sz w:val="24"/>
          <w:szCs w:val="24"/>
          <w:lang w:eastAsia="hu-HU"/>
        </w:rPr>
        <w:t>Abony Város Önkormányzata</w:t>
      </w:r>
    </w:p>
    <w:p w:rsidR="00FA2DC2" w:rsidRPr="00666A5E" w:rsidRDefault="00FA2DC2" w:rsidP="00FA2DC2">
      <w:pPr>
        <w:spacing w:after="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43A" w:rsidRDefault="0057143A" w:rsidP="00FA2DC2">
      <w:pPr>
        <w:autoSpaceDE w:val="0"/>
        <w:autoSpaceDN w:val="0"/>
        <w:adjustRightInd w:val="0"/>
        <w:spacing w:after="0" w:line="300" w:lineRule="exact"/>
        <w:jc w:val="right"/>
      </w:pPr>
    </w:p>
    <w:sectPr w:rsidR="005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05" w:rsidRDefault="00DF1605" w:rsidP="002B055C">
      <w:pPr>
        <w:spacing w:after="0" w:line="240" w:lineRule="auto"/>
      </w:pPr>
      <w:r>
        <w:separator/>
      </w:r>
    </w:p>
  </w:endnote>
  <w:endnote w:type="continuationSeparator" w:id="0">
    <w:p w:rsidR="00DF1605" w:rsidRDefault="00DF1605" w:rsidP="002B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05" w:rsidRDefault="00DF1605" w:rsidP="002B055C">
      <w:pPr>
        <w:spacing w:after="0" w:line="240" w:lineRule="auto"/>
      </w:pPr>
      <w:r>
        <w:separator/>
      </w:r>
    </w:p>
  </w:footnote>
  <w:footnote w:type="continuationSeparator" w:id="0">
    <w:p w:rsidR="00DF1605" w:rsidRDefault="00DF1605" w:rsidP="002B055C">
      <w:pPr>
        <w:spacing w:after="0" w:line="240" w:lineRule="auto"/>
      </w:pPr>
      <w:r>
        <w:continuationSeparator/>
      </w:r>
    </w:p>
  </w:footnote>
  <w:footnote w:id="1">
    <w:p w:rsidR="002B055C" w:rsidRPr="00CD38B4" w:rsidRDefault="002B055C" w:rsidP="00CD38B4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D38B4">
        <w:rPr>
          <w:rFonts w:ascii="Times New Roman" w:hAnsi="Times New Roman" w:cs="Times New Roman"/>
        </w:rPr>
        <w:t>Módosította:</w:t>
      </w:r>
      <w:r w:rsidR="000D49E5" w:rsidRPr="00CD38B4">
        <w:rPr>
          <w:rFonts w:ascii="Times New Roman" w:hAnsi="Times New Roman" w:cs="Times New Roman"/>
        </w:rPr>
        <w:t xml:space="preserve"> Abony Város Önkormányzat 1/2020.(I.31.) </w:t>
      </w:r>
      <w:r w:rsidR="00CD38B4" w:rsidRPr="00CD38B4">
        <w:rPr>
          <w:rFonts w:ascii="Times New Roman" w:hAnsi="Times New Roman" w:cs="Times New Roman"/>
        </w:rPr>
        <w:t>önkormányzati rendeletének 1.§-a.Hatályos:2020. február 1-től.</w:t>
      </w:r>
    </w:p>
  </w:footnote>
  <w:footnote w:id="2">
    <w:p w:rsidR="006153A6" w:rsidRDefault="006153A6" w:rsidP="006153A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0" w:name="_Hlk31464247"/>
      <w:r w:rsidRPr="00CD38B4">
        <w:rPr>
          <w:rFonts w:ascii="Times New Roman" w:hAnsi="Times New Roman" w:cs="Times New Roman"/>
        </w:rPr>
        <w:t xml:space="preserve">Módosította: Abony Város Önkormányzat 1/2020.(I.31.) önkormányzati rendeletének </w:t>
      </w:r>
      <w:r>
        <w:rPr>
          <w:rFonts w:ascii="Times New Roman" w:hAnsi="Times New Roman" w:cs="Times New Roman"/>
        </w:rPr>
        <w:t>2</w:t>
      </w:r>
      <w:r w:rsidRPr="00CD38B4">
        <w:rPr>
          <w:rFonts w:ascii="Times New Roman" w:hAnsi="Times New Roman" w:cs="Times New Roman"/>
        </w:rPr>
        <w:t>.§-a.Hatályos:2020. február 1-től.</w:t>
      </w:r>
    </w:p>
    <w:bookmarkEnd w:id="0"/>
  </w:footnote>
  <w:footnote w:id="3">
    <w:p w:rsidR="00DB060A" w:rsidRDefault="00DB060A" w:rsidP="00DB06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1" w:name="_Hlk31464434"/>
      <w:r w:rsidRPr="00CD38B4">
        <w:rPr>
          <w:rFonts w:ascii="Times New Roman" w:hAnsi="Times New Roman" w:cs="Times New Roman"/>
        </w:rPr>
        <w:t xml:space="preserve">Módosította: Abony Város Önkormányzat 1/2020.(I.31.) önkormányzati rendeletének </w:t>
      </w:r>
      <w:r>
        <w:rPr>
          <w:rFonts w:ascii="Times New Roman" w:hAnsi="Times New Roman" w:cs="Times New Roman"/>
        </w:rPr>
        <w:t>3</w:t>
      </w:r>
      <w:r w:rsidRPr="00CD38B4">
        <w:rPr>
          <w:rFonts w:ascii="Times New Roman" w:hAnsi="Times New Roman" w:cs="Times New Roman"/>
        </w:rPr>
        <w:t>.§-a.Hatályos:2020. február 1-től.</w:t>
      </w:r>
    </w:p>
    <w:bookmarkEnd w:id="1"/>
    <w:p w:rsidR="00DB060A" w:rsidRDefault="00DB060A">
      <w:pPr>
        <w:pStyle w:val="Lbjegyzetszveg"/>
      </w:pPr>
    </w:p>
  </w:footnote>
  <w:footnote w:id="4">
    <w:p w:rsidR="00E9169A" w:rsidRDefault="00E9169A" w:rsidP="00E9169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D38B4">
        <w:rPr>
          <w:rFonts w:ascii="Times New Roman" w:hAnsi="Times New Roman" w:cs="Times New Roman"/>
        </w:rPr>
        <w:t xml:space="preserve">Módosította: Abony Város Önkormányzat 1/2020.(I.31.) önkormányzati rendeletének </w:t>
      </w:r>
      <w:r>
        <w:rPr>
          <w:rFonts w:ascii="Times New Roman" w:hAnsi="Times New Roman" w:cs="Times New Roman"/>
        </w:rPr>
        <w:t>4</w:t>
      </w:r>
      <w:r w:rsidRPr="00CD38B4">
        <w:rPr>
          <w:rFonts w:ascii="Times New Roman" w:hAnsi="Times New Roman" w:cs="Times New Roman"/>
        </w:rPr>
        <w:t>.§-a.Hatályos:2020. február 1-től.</w:t>
      </w:r>
    </w:p>
    <w:p w:rsidR="00E9169A" w:rsidRDefault="00E9169A">
      <w:pPr>
        <w:pStyle w:val="Lbjegyzetszveg"/>
      </w:pPr>
    </w:p>
  </w:footnote>
  <w:footnote w:id="5">
    <w:p w:rsidR="0017799C" w:rsidRDefault="001779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211A0" w:rsidRPr="00CD38B4">
        <w:rPr>
          <w:rFonts w:ascii="Times New Roman" w:hAnsi="Times New Roman" w:cs="Times New Roman"/>
        </w:rPr>
        <w:t xml:space="preserve">Módosította: Abony Város Önkormányzat 1/2020.(I.31.) önkormányzati rendeletének </w:t>
      </w:r>
      <w:r w:rsidR="00C211A0">
        <w:rPr>
          <w:rFonts w:ascii="Times New Roman" w:hAnsi="Times New Roman" w:cs="Times New Roman"/>
        </w:rPr>
        <w:t>5</w:t>
      </w:r>
      <w:bookmarkStart w:id="2" w:name="_GoBack"/>
      <w:bookmarkEnd w:id="2"/>
      <w:r w:rsidR="00C211A0" w:rsidRPr="00CD38B4">
        <w:rPr>
          <w:rFonts w:ascii="Times New Roman" w:hAnsi="Times New Roman" w:cs="Times New Roman"/>
        </w:rPr>
        <w:t>.§-a.Hatályos:2020. február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2876"/>
    <w:multiLevelType w:val="hybridMultilevel"/>
    <w:tmpl w:val="FAAAE928"/>
    <w:lvl w:ilvl="0" w:tplc="5E1479EC">
      <w:start w:val="1"/>
      <w:numFmt w:val="lowerLetter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3D56"/>
    <w:multiLevelType w:val="hybridMultilevel"/>
    <w:tmpl w:val="868E7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DC"/>
    <w:rsid w:val="000D49E5"/>
    <w:rsid w:val="00174033"/>
    <w:rsid w:val="0017799C"/>
    <w:rsid w:val="001C56F2"/>
    <w:rsid w:val="002B055C"/>
    <w:rsid w:val="002D2603"/>
    <w:rsid w:val="004F3951"/>
    <w:rsid w:val="00545E7B"/>
    <w:rsid w:val="0057143A"/>
    <w:rsid w:val="006153A6"/>
    <w:rsid w:val="0079285F"/>
    <w:rsid w:val="008C1347"/>
    <w:rsid w:val="00AF1046"/>
    <w:rsid w:val="00B51F93"/>
    <w:rsid w:val="00C211A0"/>
    <w:rsid w:val="00CD38B4"/>
    <w:rsid w:val="00D82676"/>
    <w:rsid w:val="00DB060A"/>
    <w:rsid w:val="00DF1605"/>
    <w:rsid w:val="00E9169A"/>
    <w:rsid w:val="00F40ADC"/>
    <w:rsid w:val="00F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57BB"/>
  <w15:chartTrackingRefBased/>
  <w15:docId w15:val="{F82FD1E3-AD9E-48C4-8E82-23BD25C2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05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05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0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@abo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DE95-C1D3-418A-88CF-5B58335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948</Words>
  <Characters>6545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Pócsainé Tóth Éva</cp:lastModifiedBy>
  <cp:revision>20</cp:revision>
  <dcterms:created xsi:type="dcterms:W3CDTF">2019-05-30T08:30:00Z</dcterms:created>
  <dcterms:modified xsi:type="dcterms:W3CDTF">2020-02-01T14:49:00Z</dcterms:modified>
</cp:coreProperties>
</file>